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Z I Ţ I I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1D920BC" w14:textId="4B18DA7C" w:rsidR="00633F94" w:rsidRPr="00F63213" w:rsidRDefault="0095221E" w:rsidP="00633F94">
      <w:pPr>
        <w:shd w:val="clear" w:color="auto" w:fill="FFFFFF" w:themeFill="background1"/>
        <w:spacing w:before="120"/>
        <w:rPr>
          <w:b/>
          <w:bCs/>
          <w:sz w:val="24"/>
          <w:szCs w:val="24"/>
          <w:lang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End w:id="0"/>
      <w:bookmarkEnd w:id="1"/>
      <w:r w:rsidR="00633F94">
        <w:rPr>
          <w:sz w:val="24"/>
          <w:szCs w:val="24"/>
          <w:lang w:eastAsia="ru-RU"/>
        </w:rPr>
        <w:t>„</w:t>
      </w:r>
      <w:r w:rsidR="00633F94" w:rsidRPr="001D5D9B">
        <w:rPr>
          <w:b/>
          <w:bCs/>
          <w:sz w:val="24"/>
          <w:szCs w:val="24"/>
          <w:lang w:val="ro-MD" w:eastAsia="ru-RU"/>
        </w:rPr>
        <w:t>Achiziționarea medicamentului Kalii chloridum necesare în regim de urgență pentru instituțiilor medico-sanitare publice pentru anul 2026 (în contextul întârzierilor de livrare) repetat</w:t>
      </w:r>
      <w:r w:rsidR="001D5D9B" w:rsidRPr="001D5D9B">
        <w:rPr>
          <w:b/>
          <w:bCs/>
          <w:sz w:val="24"/>
          <w:szCs w:val="24"/>
          <w:lang w:val="ro-MD" w:eastAsia="ru-RU"/>
        </w:rPr>
        <w:t xml:space="preserve"> 2</w:t>
      </w:r>
      <w:r w:rsidR="00633F94" w:rsidRPr="001D5D9B">
        <w:rPr>
          <w:b/>
          <w:bCs/>
          <w:sz w:val="24"/>
          <w:szCs w:val="24"/>
          <w:lang w:val="ro-MD" w:eastAsia="ru-RU"/>
        </w:rPr>
        <w:t>”</w:t>
      </w:r>
    </w:p>
    <w:p w14:paraId="5ADA53FE" w14:textId="71C9A4A2" w:rsidR="0095221E" w:rsidRPr="007608D2" w:rsidRDefault="0095221E" w:rsidP="00633F94">
      <w:pPr>
        <w:shd w:val="clear" w:color="auto" w:fill="FFFFFF" w:themeFill="background1"/>
        <w:spacing w:before="120"/>
        <w:jc w:val="center"/>
        <w:rPr>
          <w:rFonts w:eastAsia="PMingLiU"/>
          <w:sz w:val="32"/>
          <w:szCs w:val="24"/>
          <w:lang w:eastAsia="zh-CN"/>
        </w:rPr>
      </w:pP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0DFC18CE" w:rsidR="0095221E" w:rsidRPr="00F63213" w:rsidRDefault="0095221E" w:rsidP="00EF53C4">
      <w:pPr>
        <w:shd w:val="clear" w:color="auto" w:fill="FFFFFF" w:themeFill="background1"/>
        <w:spacing w:before="120"/>
        <w:rPr>
          <w:b/>
          <w:bCs/>
          <w:sz w:val="24"/>
          <w:szCs w:val="24"/>
          <w:lang w:eastAsia="ru-RU"/>
        </w:rPr>
      </w:pPr>
      <w:r w:rsidRPr="00EF53C4">
        <w:rPr>
          <w:rFonts w:eastAsia="PMingLiU"/>
          <w:b/>
          <w:sz w:val="28"/>
          <w:szCs w:val="28"/>
          <w:lang w:val="ro-RO" w:eastAsia="zh-CN"/>
        </w:rPr>
        <w:t>A.</w:t>
      </w:r>
      <w:r w:rsidRPr="00EF53C4">
        <w:rPr>
          <w:rFonts w:eastAsia="PMingLiU"/>
          <w:sz w:val="28"/>
          <w:szCs w:val="28"/>
          <w:lang w:val="ro-RO" w:eastAsia="zh-CN"/>
        </w:rPr>
        <w:t xml:space="preserve"> </w:t>
      </w:r>
      <w:r w:rsidR="00F63213">
        <w:rPr>
          <w:sz w:val="24"/>
          <w:szCs w:val="24"/>
          <w:lang w:eastAsia="ru-RU"/>
        </w:rPr>
        <w:t>„</w:t>
      </w:r>
      <w:r w:rsidR="003F693F" w:rsidRPr="001D5D9B">
        <w:rPr>
          <w:b/>
          <w:bCs/>
          <w:sz w:val="24"/>
          <w:szCs w:val="24"/>
          <w:lang w:val="ro-MD" w:eastAsia="ru-RU"/>
        </w:rPr>
        <w:t xml:space="preserve">Achiziționarea medicamentului </w:t>
      </w:r>
      <w:r w:rsidR="00F63213" w:rsidRPr="001D5D9B">
        <w:rPr>
          <w:b/>
          <w:bCs/>
          <w:sz w:val="24"/>
          <w:szCs w:val="24"/>
          <w:lang w:val="ro-MD" w:eastAsia="ru-RU"/>
        </w:rPr>
        <w:t>Kalii chloridum n</w:t>
      </w:r>
      <w:r w:rsidR="003F693F" w:rsidRPr="001D5D9B">
        <w:rPr>
          <w:b/>
          <w:bCs/>
          <w:sz w:val="24"/>
          <w:szCs w:val="24"/>
          <w:lang w:val="ro-MD" w:eastAsia="ru-RU"/>
        </w:rPr>
        <w:t xml:space="preserve">ecesare în regim de urgență pentru instituțiilor medico-sanitare publice pentru anul 2026 (în contextul </w:t>
      </w:r>
      <w:r w:rsidR="00F63213" w:rsidRPr="001D5D9B">
        <w:rPr>
          <w:b/>
          <w:bCs/>
          <w:sz w:val="24"/>
          <w:szCs w:val="24"/>
          <w:lang w:val="ro-MD" w:eastAsia="ru-RU"/>
        </w:rPr>
        <w:t>întârzierilor de livrare</w:t>
      </w:r>
      <w:r w:rsidR="003F693F" w:rsidRPr="001D5D9B">
        <w:rPr>
          <w:b/>
          <w:bCs/>
          <w:sz w:val="24"/>
          <w:szCs w:val="24"/>
          <w:lang w:val="ro-MD" w:eastAsia="ru-RU"/>
        </w:rPr>
        <w:t>)</w:t>
      </w:r>
      <w:r w:rsidR="00633F94" w:rsidRPr="001D5D9B">
        <w:rPr>
          <w:b/>
          <w:bCs/>
          <w:sz w:val="24"/>
          <w:szCs w:val="24"/>
          <w:lang w:val="ro-MD" w:eastAsia="ru-RU"/>
        </w:rPr>
        <w:t xml:space="preserve"> repetat</w:t>
      </w:r>
      <w:r w:rsidR="00E42201" w:rsidRPr="001D5D9B">
        <w:rPr>
          <w:b/>
          <w:bCs/>
          <w:sz w:val="24"/>
          <w:szCs w:val="24"/>
          <w:lang w:val="ro-MD" w:eastAsia="ru-RU"/>
        </w:rPr>
        <w:t>”</w:t>
      </w:r>
    </w:p>
    <w:p w14:paraId="1EAF8C6C" w14:textId="4C929DAC" w:rsidR="0095221E" w:rsidRPr="007E7FB3" w:rsidRDefault="00EF53C4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>
        <w:rPr>
          <w:rFonts w:eastAsia="PMingLiU"/>
          <w:i/>
          <w:sz w:val="24"/>
          <w:szCs w:val="24"/>
          <w:lang w:val="ro-RO" w:eastAsia="zh-CN"/>
        </w:rPr>
        <w:t xml:space="preserve">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68EE2BCF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la</w:t>
      </w:r>
      <w:r w:rsidR="001D5D9B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30.</w:t>
      </w:r>
      <w:r w:rsidR="00C91C0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11</w:t>
      </w:r>
      <w:r w:rsidR="00BE1EF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.2026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ab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2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2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3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3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4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4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B5C8882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</w:t>
      </w:r>
      <w:r w:rsidR="00E14F27">
        <w:rPr>
          <w:rFonts w:eastAsia="PMingLiU"/>
          <w:sz w:val="24"/>
          <w:szCs w:val="24"/>
          <w:lang w:val="ro-RO" w:eastAsia="zh-CN"/>
        </w:rPr>
        <w:t>â</w:t>
      </w:r>
      <w:r w:rsidRPr="00B401CE">
        <w:rPr>
          <w:rFonts w:eastAsia="PMingLiU"/>
          <w:sz w:val="24"/>
          <w:szCs w:val="24"/>
          <w:lang w:val="ro-RO" w:eastAsia="zh-CN"/>
        </w:rPr>
        <w:t>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6913091F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</w:t>
      </w:r>
      <w:r w:rsidR="00E14F27">
        <w:rPr>
          <w:rFonts w:eastAsia="PMingLiU"/>
          <w:sz w:val="24"/>
          <w:szCs w:val="24"/>
          <w:lang w:val="ro-RO" w:eastAsia="zh-CN"/>
        </w:rPr>
        <w:t>â</w:t>
      </w:r>
      <w:r w:rsidRPr="00B401CE">
        <w:rPr>
          <w:rFonts w:eastAsia="PMingLiU"/>
          <w:sz w:val="24"/>
          <w:szCs w:val="24"/>
          <w:lang w:val="ro-RO" w:eastAsia="zh-CN"/>
        </w:rPr>
        <w:t>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>Livrarea bunurilor se efectuează de către Furnizor în condiții Incoterms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5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5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6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7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6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8" w:name="_Hlk139896179"/>
      <w:bookmarkEnd w:id="7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9" w:name="_Hlk139896087"/>
      <w:bookmarkEnd w:id="8"/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9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0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0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1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2" w:name="_Hlk109563791"/>
      <w:r w:rsidRPr="007E7FB3">
        <w:rPr>
          <w:rFonts w:eastAsia="PMingLiU"/>
          <w:sz w:val="24"/>
          <w:szCs w:val="24"/>
          <w:lang w:val="ro-RO" w:eastAsia="zh-CN"/>
        </w:rPr>
        <w:t>Contractul poate fi rezolvit în mod unilateral</w:t>
      </w:r>
      <w:bookmarkEnd w:id="12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1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ie bancară sau pe contul trezorerial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3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4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4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5" w:name="_Hlk139896586"/>
      <w:bookmarkEnd w:id="13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6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7" w:name="_Hlk139896833"/>
      <w:bookmarkEnd w:id="15"/>
      <w:bookmarkEnd w:id="16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18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9" w:name="_Hlk139896927"/>
      <w:bookmarkEnd w:id="17"/>
      <w:bookmarkEnd w:id="18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19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4D428669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E45893">
        <w:rPr>
          <w:rFonts w:eastAsia="PMingLiU"/>
          <w:color w:val="000000" w:themeColor="text1"/>
          <w:sz w:val="24"/>
          <w:szCs w:val="24"/>
          <w:lang w:val="ro-RO" w:eastAsia="zh-CN"/>
        </w:rPr>
        <w:t>31</w:t>
      </w:r>
      <w:bookmarkStart w:id="20" w:name="_GoBack"/>
      <w:bookmarkEnd w:id="20"/>
      <w:r w:rsidR="00E45893">
        <w:rPr>
          <w:rFonts w:eastAsia="PMingLiU"/>
          <w:color w:val="000000" w:themeColor="text1"/>
          <w:sz w:val="24"/>
          <w:szCs w:val="24"/>
          <w:lang w:val="ro-RO" w:eastAsia="zh-CN"/>
        </w:rPr>
        <w:t>.10</w:t>
      </w:r>
      <w:r w:rsidR="00D57754">
        <w:rPr>
          <w:rFonts w:eastAsia="PMingLiU"/>
          <w:color w:val="000000" w:themeColor="text1"/>
          <w:sz w:val="24"/>
          <w:szCs w:val="24"/>
          <w:lang w:val="ro-RO" w:eastAsia="zh-CN"/>
        </w:rPr>
        <w:t>.2026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elor, dacă gestionarea surselor financiare se efectuează prin intermediul sistemului trezorerial</w:t>
      </w:r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lastRenderedPageBreak/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10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lastRenderedPageBreak/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1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1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2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2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lastRenderedPageBreak/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D26D" w14:textId="77777777" w:rsidR="001B6C02" w:rsidRPr="00B16328" w:rsidRDefault="001B6C02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50B7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C3B8C"/>
    <w:rsid w:val="001D364E"/>
    <w:rsid w:val="001D5D9B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3F693F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3F94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B17C6"/>
    <w:rsid w:val="006B74D9"/>
    <w:rsid w:val="006E13B0"/>
    <w:rsid w:val="006E3A66"/>
    <w:rsid w:val="006E3ECB"/>
    <w:rsid w:val="006E74D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08D2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1472A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960D6"/>
    <w:rsid w:val="00BE1EFA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1C0A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754"/>
    <w:rsid w:val="00D57ECA"/>
    <w:rsid w:val="00D64123"/>
    <w:rsid w:val="00D642D3"/>
    <w:rsid w:val="00D75F20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14F27"/>
    <w:rsid w:val="00E21500"/>
    <w:rsid w:val="00E216C5"/>
    <w:rsid w:val="00E25218"/>
    <w:rsid w:val="00E2784C"/>
    <w:rsid w:val="00E42201"/>
    <w:rsid w:val="00E45893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EF53C4"/>
    <w:rsid w:val="00F019B4"/>
    <w:rsid w:val="00F02273"/>
    <w:rsid w:val="00F164E1"/>
    <w:rsid w:val="00F23CB2"/>
    <w:rsid w:val="00F306FB"/>
    <w:rsid w:val="00F4110C"/>
    <w:rsid w:val="00F41D72"/>
    <w:rsid w:val="00F552B7"/>
    <w:rsid w:val="00F63213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94"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aliases w:val="HotarirePunct1"/>
    <w:basedOn w:val="a"/>
    <w:link w:val="ac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d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e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">
    <w:name w:val="annotation reference"/>
    <w:uiPriority w:val="99"/>
    <w:rsid w:val="00E216C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E216C5"/>
    <w:rPr>
      <w:lang w:val="ro-RO"/>
    </w:rPr>
  </w:style>
  <w:style w:type="paragraph" w:styleId="af2">
    <w:name w:val="annotation subject"/>
    <w:basedOn w:val="af0"/>
    <w:next w:val="af0"/>
    <w:link w:val="af3"/>
    <w:uiPriority w:val="99"/>
    <w:rsid w:val="00E216C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5">
    <w:name w:val="Emphasis"/>
    <w:basedOn w:val="a0"/>
    <w:qFormat/>
    <w:rsid w:val="00A72C9E"/>
    <w:rPr>
      <w:i/>
      <w:iCs/>
    </w:rPr>
  </w:style>
  <w:style w:type="character" w:customStyle="1" w:styleId="ac">
    <w:name w:val="Абзац списка Знак"/>
    <w:aliases w:val="HotarirePunct1 Знак"/>
    <w:link w:val="ab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9441C-401E-467A-92E2-32FA3AAC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2961</Words>
  <Characters>19673</Characters>
  <Application>Microsoft Office Word</Application>
  <DocSecurity>0</DocSecurity>
  <Lines>163</Lines>
  <Paragraphs>45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Пользователь Windows</cp:lastModifiedBy>
  <cp:revision>128</cp:revision>
  <cp:lastPrinted>2024-01-10T10:22:00Z</cp:lastPrinted>
  <dcterms:created xsi:type="dcterms:W3CDTF">2024-06-25T08:49:00Z</dcterms:created>
  <dcterms:modified xsi:type="dcterms:W3CDTF">2026-06-18T12:55:00Z</dcterms:modified>
</cp:coreProperties>
</file>