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1F37" w14:textId="77777777" w:rsidR="00F136DC" w:rsidRPr="004B16DD" w:rsidRDefault="00F136DC" w:rsidP="00F136DC">
      <w:pPr>
        <w:jc w:val="right"/>
        <w:rPr>
          <w:noProof w:val="0"/>
          <w:sz w:val="22"/>
          <w:szCs w:val="22"/>
          <w:lang w:val="it-IT"/>
        </w:rPr>
      </w:pPr>
      <w:bookmarkStart w:id="0" w:name="_Toc449692095"/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7</w:t>
      </w:r>
    </w:p>
    <w:p w14:paraId="6E5C3FC5" w14:textId="77777777" w:rsidR="00F136DC" w:rsidRDefault="00F136DC" w:rsidP="00F136DC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din</w:t>
      </w:r>
    </w:p>
    <w:p w14:paraId="64074AA5" w14:textId="77777777" w:rsidR="00F136DC" w:rsidRPr="005D44CE" w:rsidRDefault="00F136DC" w:rsidP="00F136DC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>
        <w:rPr>
          <w:noProof w:val="0"/>
          <w:lang w:eastAsia="ru-RU"/>
        </w:rPr>
        <w:t>Ordinul Ministrului Finanț</w:t>
      </w:r>
      <w:r w:rsidRPr="00FF4A40">
        <w:rPr>
          <w:noProof w:val="0"/>
          <w:lang w:eastAsia="ru-RU"/>
        </w:rPr>
        <w:t>elor</w:t>
      </w:r>
      <w:r w:rsidRPr="005D44CE">
        <w:rPr>
          <w:noProof w:val="0"/>
          <w:lang w:eastAsia="ru-RU"/>
        </w:rPr>
        <w:t xml:space="preserve"> </w:t>
      </w:r>
    </w:p>
    <w:p w14:paraId="06C7934E" w14:textId="77777777" w:rsidR="00F136DC" w:rsidRPr="005D44CE" w:rsidRDefault="00F136DC" w:rsidP="00F136DC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 w:rsidRPr="005D44CE">
        <w:rPr>
          <w:noProof w:val="0"/>
          <w:lang w:eastAsia="ru-RU"/>
        </w:rPr>
        <w:t>nr.</w:t>
      </w:r>
      <w:r>
        <w:rPr>
          <w:noProof w:val="0"/>
          <w:lang w:eastAsia="ru-RU"/>
        </w:rPr>
        <w:t xml:space="preserve"> 115 </w:t>
      </w:r>
      <w:r w:rsidRPr="005D44CE">
        <w:rPr>
          <w:noProof w:val="0"/>
          <w:lang w:eastAsia="ru-RU"/>
        </w:rPr>
        <w:t xml:space="preserve">din </w:t>
      </w:r>
      <w:r>
        <w:rPr>
          <w:noProof w:val="0"/>
          <w:lang w:eastAsia="ru-RU"/>
        </w:rPr>
        <w:t xml:space="preserve">15 septembrie </w:t>
      </w:r>
      <w:r w:rsidRPr="005D44CE">
        <w:rPr>
          <w:noProof w:val="0"/>
          <w:lang w:eastAsia="ru-RU"/>
        </w:rPr>
        <w:t>202</w:t>
      </w:r>
      <w:r>
        <w:rPr>
          <w:noProof w:val="0"/>
          <w:lang w:eastAsia="ru-RU"/>
        </w:rPr>
        <w:t>1</w:t>
      </w:r>
    </w:p>
    <w:p w14:paraId="316AD860" w14:textId="77777777" w:rsidR="00F136DC" w:rsidRPr="00635062" w:rsidRDefault="00F136DC" w:rsidP="00F136DC">
      <w:pPr>
        <w:jc w:val="right"/>
        <w:rPr>
          <w:noProof w:val="0"/>
        </w:rPr>
      </w:pPr>
    </w:p>
    <w:p w14:paraId="6AFBA7D3" w14:textId="77777777" w:rsidR="00F136DC" w:rsidRDefault="00F136DC" w:rsidP="00F136DC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14:paraId="53623865" w14:textId="77777777" w:rsidR="00F136DC" w:rsidRDefault="00F136DC" w:rsidP="00F136DC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bookmarkEnd w:id="0"/>
    <w:p w14:paraId="7A1A6683" w14:textId="77777777" w:rsidR="00F136DC" w:rsidRPr="005D708F" w:rsidRDefault="00F136DC" w:rsidP="00F136DC">
      <w:pPr>
        <w:pStyle w:val="Corptext"/>
        <w:tabs>
          <w:tab w:val="left" w:pos="567"/>
        </w:tabs>
        <w:rPr>
          <w:rFonts w:asciiTheme="majorHAnsi" w:hAnsiTheme="majorHAnsi" w:cstheme="majorHAnsi"/>
          <w:b/>
          <w:szCs w:val="24"/>
        </w:rPr>
      </w:pPr>
    </w:p>
    <w:p w14:paraId="61DB980A" w14:textId="77777777" w:rsidR="00F136DC" w:rsidRPr="008B330F" w:rsidRDefault="00F136DC" w:rsidP="00F136DC">
      <w:pPr>
        <w:pStyle w:val="Corptext"/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bookmarkStart w:id="1" w:name="_Hlk77771042"/>
      <w:r w:rsidRPr="008B330F">
        <w:rPr>
          <w:rFonts w:ascii="Times New Roman" w:hAnsi="Times New Roman"/>
          <w:b/>
          <w:sz w:val="28"/>
          <w:szCs w:val="28"/>
        </w:rPr>
        <w:t>CERERE DE PARTICIPARE</w:t>
      </w:r>
    </w:p>
    <w:bookmarkEnd w:id="1"/>
    <w:p w14:paraId="40649990" w14:textId="77777777" w:rsidR="00F136DC" w:rsidRDefault="00F136DC" w:rsidP="00F136DC">
      <w:pPr>
        <w:pStyle w:val="Corptext"/>
        <w:tabs>
          <w:tab w:val="left" w:pos="-142"/>
        </w:tabs>
        <w:spacing w:before="240"/>
        <w:jc w:val="center"/>
        <w:rPr>
          <w:rFonts w:asciiTheme="majorHAnsi" w:hAnsiTheme="majorHAnsi" w:cstheme="majorHAnsi"/>
          <w:szCs w:val="24"/>
        </w:rPr>
      </w:pPr>
    </w:p>
    <w:p w14:paraId="6E6412A9" w14:textId="77777777" w:rsidR="00F136DC" w:rsidRPr="009637D1" w:rsidRDefault="00F136DC" w:rsidP="00F136DC">
      <w:pPr>
        <w:pStyle w:val="Corptext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Către____________________________________________________________________                                                    </w:t>
      </w:r>
      <w:r w:rsidRPr="00BA6DCE">
        <w:rPr>
          <w:rFonts w:ascii="Times New Roman" w:hAnsi="Times New Roman"/>
          <w:i/>
          <w:iCs/>
          <w:sz w:val="20"/>
        </w:rPr>
        <w:t>(denumirea autorităţii contractante şi adresa completă)</w:t>
      </w:r>
    </w:p>
    <w:p w14:paraId="102CC613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0B770F0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14:paraId="38747D35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Ca urmare a anunțului/invitației de participare</w:t>
      </w:r>
      <w:r w:rsidRPr="00FB1667">
        <w:rPr>
          <w:rFonts w:ascii="Times New Roman" w:hAnsi="Times New Roman"/>
          <w:szCs w:val="24"/>
          <w:lang w:val="it-IT"/>
        </w:rPr>
        <w:t>/de pre</w:t>
      </w:r>
      <w:r>
        <w:rPr>
          <w:rFonts w:ascii="Times New Roman" w:hAnsi="Times New Roman"/>
          <w:szCs w:val="24"/>
          <w:lang w:val="it-IT"/>
        </w:rPr>
        <w:t>s</w:t>
      </w:r>
      <w:r w:rsidRPr="00FB1667">
        <w:rPr>
          <w:rFonts w:ascii="Times New Roman" w:hAnsi="Times New Roman"/>
          <w:szCs w:val="24"/>
          <w:lang w:val="it-IT"/>
        </w:rPr>
        <w:t>elecție</w:t>
      </w:r>
      <w:r w:rsidRPr="009637D1">
        <w:rPr>
          <w:rFonts w:ascii="Times New Roman" w:hAnsi="Times New Roman"/>
          <w:szCs w:val="24"/>
        </w:rPr>
        <w:t xml:space="preserve"> apărut în Buletinul </w:t>
      </w:r>
      <w:r>
        <w:rPr>
          <w:rFonts w:ascii="Times New Roman" w:hAnsi="Times New Roman"/>
          <w:szCs w:val="24"/>
        </w:rPr>
        <w:t>a</w:t>
      </w:r>
      <w:r w:rsidRPr="009637D1">
        <w:rPr>
          <w:rFonts w:ascii="Times New Roman" w:hAnsi="Times New Roman"/>
          <w:szCs w:val="24"/>
        </w:rPr>
        <w:t xml:space="preserve">chizițiilor </w:t>
      </w:r>
      <w:r>
        <w:rPr>
          <w:rFonts w:ascii="Times New Roman" w:hAnsi="Times New Roman"/>
          <w:szCs w:val="24"/>
        </w:rPr>
        <w:t>p</w:t>
      </w:r>
      <w:r w:rsidRPr="009637D1">
        <w:rPr>
          <w:rFonts w:ascii="Times New Roman" w:hAnsi="Times New Roman"/>
          <w:szCs w:val="24"/>
        </w:rPr>
        <w:t>ublice și/sau Jurnalul Oficial al Uniunii Europene,  nr. . . . . din . . . . . . . . . . . . . . (ziua/luna/anul),  privind aplicarea procedurii pentru atribuirea contractului . . . . . . . . . . . . . . . . . . . . . . . . . . . . . . . . (denumirea contractului de achiziție publică),  noi . . . . . . . . . . . . . . . . . . (denumirea/numele ofertantului</w:t>
      </w:r>
      <w:r>
        <w:rPr>
          <w:rFonts w:ascii="Times New Roman" w:hAnsi="Times New Roman"/>
          <w:szCs w:val="24"/>
        </w:rPr>
        <w:t>/candidatului</w:t>
      </w:r>
      <w:r w:rsidRPr="009637D1">
        <w:rPr>
          <w:rFonts w:ascii="Times New Roman" w:hAnsi="Times New Roman"/>
          <w:szCs w:val="24"/>
        </w:rPr>
        <w:t>)</w:t>
      </w:r>
      <w:r w:rsidRPr="009637D1">
        <w:rPr>
          <w:rFonts w:ascii="Times New Roman" w:hAnsi="Times New Roman"/>
        </w:rPr>
        <w:t xml:space="preserve">, </w:t>
      </w:r>
      <w:r w:rsidRPr="009637D1">
        <w:rPr>
          <w:rFonts w:ascii="Times New Roman" w:hAnsi="Times New Roman"/>
          <w:szCs w:val="24"/>
        </w:rPr>
        <w:t xml:space="preserve">am luat cunoștință de condițiile și </w:t>
      </w:r>
      <w:r>
        <w:rPr>
          <w:rFonts w:ascii="Times New Roman" w:hAnsi="Times New Roman"/>
          <w:szCs w:val="24"/>
        </w:rPr>
        <w:t xml:space="preserve">de </w:t>
      </w:r>
      <w:r w:rsidRPr="009637D1">
        <w:rPr>
          <w:rFonts w:ascii="Times New Roman" w:hAnsi="Times New Roman"/>
          <w:szCs w:val="24"/>
        </w:rPr>
        <w:t xml:space="preserve">cerințele expuse în documentația de atribuire și </w:t>
      </w:r>
      <w:r w:rsidRPr="009637D1">
        <w:rPr>
          <w:rFonts w:ascii="Times New Roman" w:hAnsi="Times New Roman"/>
        </w:rPr>
        <w:t xml:space="preserve">exprimăm  prin prezenta interesul de a participa, în calitate de ofertant/candidat, </w:t>
      </w:r>
      <w:r w:rsidRPr="009637D1">
        <w:rPr>
          <w:rFonts w:ascii="Times New Roman" w:hAnsi="Times New Roman"/>
          <w:szCs w:val="24"/>
        </w:rPr>
        <w:t xml:space="preserve"> neav</w:t>
      </w:r>
      <w:r>
        <w:rPr>
          <w:rFonts w:ascii="Times New Roman" w:hAnsi="Times New Roman"/>
          <w:szCs w:val="24"/>
        </w:rPr>
        <w:t>î</w:t>
      </w:r>
      <w:r w:rsidRPr="009637D1">
        <w:rPr>
          <w:rFonts w:ascii="Times New Roman" w:hAnsi="Times New Roman"/>
          <w:szCs w:val="24"/>
        </w:rPr>
        <w:t xml:space="preserve">nd obiecții la documentația de atribuire. </w:t>
      </w:r>
    </w:p>
    <w:p w14:paraId="67F421CF" w14:textId="77777777" w:rsidR="00F136DC" w:rsidRDefault="00F136DC" w:rsidP="00F136DC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1BC1EDF3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Data completării . . . . . . . . . . . . .</w:t>
      </w:r>
      <w:r w:rsidRPr="009637D1">
        <w:rPr>
          <w:rFonts w:ascii="Times New Roman" w:hAnsi="Times New Roman"/>
          <w:szCs w:val="24"/>
        </w:rPr>
        <w:tab/>
        <w:t>Cu stimă,</w:t>
      </w:r>
    </w:p>
    <w:p w14:paraId="79D23E64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14:paraId="11B08E99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14:paraId="3D5B3842" w14:textId="77777777" w:rsidR="00F136DC" w:rsidRPr="009637D1" w:rsidRDefault="00F136DC" w:rsidP="00F136DC">
      <w:pPr>
        <w:pStyle w:val="Corp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14:paraId="6F8A0A0D" w14:textId="77777777" w:rsidR="00597F30" w:rsidRDefault="00597F30"/>
    <w:sectPr w:rsidR="00597F3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E24C" w14:textId="77777777" w:rsidR="00F31E5D" w:rsidRDefault="00F31E5D" w:rsidP="00F31E5D">
      <w:r>
        <w:separator/>
      </w:r>
    </w:p>
  </w:endnote>
  <w:endnote w:type="continuationSeparator" w:id="0">
    <w:p w14:paraId="51E132DC" w14:textId="77777777" w:rsidR="00F31E5D" w:rsidRDefault="00F31E5D" w:rsidP="00F3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8BC9" w14:textId="77777777" w:rsidR="00F31E5D" w:rsidRPr="00F31E5D" w:rsidRDefault="00F31E5D" w:rsidP="00F31E5D">
    <w:pPr>
      <w:pStyle w:val="Subsol"/>
      <w:rPr>
        <w:sz w:val="20"/>
        <w:szCs w:val="20"/>
        <w:lang w:val="ro-MD"/>
      </w:rPr>
    </w:pPr>
    <w:r w:rsidRPr="00F31E5D">
      <w:rPr>
        <w:sz w:val="20"/>
        <w:szCs w:val="20"/>
        <w:lang w:val="ro-MD"/>
      </w:rPr>
      <w:t>F 072 / PSI AM-001; Ed./Rev. 2/0</w:t>
    </w:r>
  </w:p>
  <w:p w14:paraId="7A30A165" w14:textId="77777777" w:rsidR="00F31E5D" w:rsidRDefault="00F31E5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5296" w14:textId="77777777" w:rsidR="00F31E5D" w:rsidRDefault="00F31E5D" w:rsidP="00F31E5D">
      <w:r>
        <w:separator/>
      </w:r>
    </w:p>
  </w:footnote>
  <w:footnote w:type="continuationSeparator" w:id="0">
    <w:p w14:paraId="11BD1BA7" w14:textId="77777777" w:rsidR="00F31E5D" w:rsidRDefault="00F31E5D" w:rsidP="00F3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DC"/>
    <w:rsid w:val="00597F30"/>
    <w:rsid w:val="00F136DC"/>
    <w:rsid w:val="00F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0A37"/>
  <w15:chartTrackingRefBased/>
  <w15:docId w15:val="{1256250C-1E21-4330-85C3-333D53A0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13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F136DC"/>
    <w:rPr>
      <w:rFonts w:ascii="Baltica RR" w:hAnsi="Baltica RR"/>
      <w:noProof w:val="0"/>
      <w:szCs w:val="20"/>
    </w:rPr>
  </w:style>
  <w:style w:type="character" w:customStyle="1" w:styleId="CorptextCaracter">
    <w:name w:val="Corp text Caracter"/>
    <w:basedOn w:val="Fontdeparagrafimplicit"/>
    <w:link w:val="Corptext"/>
    <w:rsid w:val="00F136DC"/>
    <w:rPr>
      <w:rFonts w:ascii="Baltica RR" w:eastAsia="Times New Roman" w:hAnsi="Baltica RR" w:cs="Times New Roman"/>
      <w:sz w:val="24"/>
      <w:szCs w:val="20"/>
      <w:lang w:val="ro-RO"/>
    </w:rPr>
  </w:style>
  <w:style w:type="paragraph" w:customStyle="1" w:styleId="Style3">
    <w:name w:val="Style3"/>
    <w:basedOn w:val="Titlu3"/>
    <w:link w:val="Style3Char"/>
    <w:qFormat/>
    <w:rsid w:val="00F136DC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F136DC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136DC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31E5D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1E5D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31E5D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1E5D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Doina</cp:lastModifiedBy>
  <cp:revision>2</cp:revision>
  <dcterms:created xsi:type="dcterms:W3CDTF">2021-10-21T14:15:00Z</dcterms:created>
  <dcterms:modified xsi:type="dcterms:W3CDTF">2026-06-16T14:17:00Z</dcterms:modified>
</cp:coreProperties>
</file>